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FF6DD" w14:textId="0F4E908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2472B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21F7D" w:rsidRPr="00621F7D">
        <w:rPr>
          <w:rFonts w:ascii="Arial" w:hAnsi="Arial" w:cs="Arial"/>
          <w:b/>
          <w:bCs/>
          <w:sz w:val="28"/>
          <w:szCs w:val="24"/>
        </w:rPr>
        <w:t>S2-2312265</w:t>
      </w:r>
    </w:p>
    <w:p w14:paraId="4F6E4710" w14:textId="2E70C0E0" w:rsidR="00463675" w:rsidRPr="000F4E43" w:rsidRDefault="0002472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472B">
        <w:rPr>
          <w:rFonts w:ascii="Arial" w:hAnsi="Arial" w:cs="Arial"/>
          <w:b/>
          <w:bCs/>
          <w:sz w:val="24"/>
          <w:szCs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7D376D28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9645B" w:rsidRPr="00B9645B">
        <w:rPr>
          <w:color w:val="000000"/>
        </w:rPr>
        <w:t xml:space="preserve">Reply LS </w:t>
      </w:r>
      <w:r w:rsidR="00042C7A" w:rsidRPr="00042C7A">
        <w:rPr>
          <w:color w:val="000000"/>
        </w:rPr>
        <w:t>on Clarification related to Network Slicing enhancement</w:t>
      </w:r>
    </w:p>
    <w:p w14:paraId="7C12F177" w14:textId="5FB85A3A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BF5D41">
        <w:t>L</w:t>
      </w:r>
      <w:r w:rsidRPr="002A0F3B">
        <w:rPr>
          <w:color w:val="000000"/>
        </w:rPr>
        <w:t>S (</w:t>
      </w:r>
      <w:r w:rsidR="00D83EEB" w:rsidRPr="00D83EEB">
        <w:rPr>
          <w:color w:val="000000"/>
        </w:rPr>
        <w:t>S2-2311932</w:t>
      </w:r>
      <w:r w:rsidR="002A0F3B" w:rsidRPr="002A0F3B">
        <w:rPr>
          <w:rFonts w:hint="eastAsia"/>
          <w:color w:val="000000"/>
        </w:rPr>
        <w:t>/</w:t>
      </w:r>
      <w:r w:rsidR="00B025E3" w:rsidRPr="002A0F3B">
        <w:rPr>
          <w:color w:val="000000"/>
        </w:rPr>
        <w:t>C4-23</w:t>
      </w:r>
      <w:r w:rsidR="00B025E3">
        <w:t>3776</w:t>
      </w:r>
      <w:r w:rsidRPr="00BF5D41">
        <w:t>)</w:t>
      </w:r>
      <w:r w:rsidR="00B9645B" w:rsidRPr="00B9645B">
        <w:t xml:space="preserve"> on </w:t>
      </w:r>
      <w:r w:rsidR="00042C7A" w:rsidRPr="00042C7A">
        <w:t>Clarification related to Network Slicing enhancement</w:t>
      </w:r>
    </w:p>
    <w:p w14:paraId="7DC665B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2A0A2E6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A7B56" w:rsidRPr="000F4E43">
        <w:rPr>
          <w:color w:val="FF0000"/>
        </w:rPr>
        <w:t>[</w:t>
      </w:r>
      <w:r w:rsidR="000A7B56">
        <w:rPr>
          <w:color w:val="FF0000"/>
        </w:rPr>
        <w:t>Huawei to be</w:t>
      </w:r>
      <w:bookmarkStart w:id="0" w:name="_GoBack"/>
      <w:bookmarkEnd w:id="0"/>
      <w:r w:rsidR="000A7B56" w:rsidRPr="000F4E43">
        <w:rPr>
          <w:color w:val="FF0000"/>
        </w:rPr>
        <w:t xml:space="preserve">] </w:t>
      </w:r>
      <w:r w:rsidR="00C55D6B" w:rsidRPr="008A2658">
        <w:rPr>
          <w:bCs/>
          <w:sz w:val="22"/>
          <w:szCs w:val="22"/>
        </w:rPr>
        <w:t>SA</w:t>
      </w:r>
      <w:r w:rsidR="00C831C8" w:rsidRPr="008A2658">
        <w:rPr>
          <w:bCs/>
          <w:sz w:val="22"/>
          <w:szCs w:val="22"/>
        </w:rPr>
        <w:t>2</w:t>
      </w:r>
    </w:p>
    <w:p w14:paraId="237D12A6" w14:textId="1A0F6AF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B3DF4">
        <w:rPr>
          <w:bCs/>
          <w:sz w:val="22"/>
          <w:szCs w:val="22"/>
        </w:rPr>
        <w:t>CT4</w:t>
      </w:r>
    </w:p>
    <w:p w14:paraId="1041413A" w14:textId="52F6CFF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33F9B">
        <w:rPr>
          <w:bCs/>
          <w:sz w:val="22"/>
          <w:szCs w:val="22"/>
        </w:rPr>
        <w:t xml:space="preserve">CT1, </w:t>
      </w:r>
      <w:r w:rsidR="005B3DF4">
        <w:rPr>
          <w:bCs/>
          <w:sz w:val="22"/>
          <w:szCs w:val="22"/>
        </w:rPr>
        <w:t>CT3</w:t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>sunhaiyang3 AT huawei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CC9CE5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A459C">
        <w:t>TS 23.</w:t>
      </w:r>
      <w:r w:rsidR="0044255D" w:rsidRPr="006A459C">
        <w:t>501 CR</w:t>
      </w:r>
      <w:r w:rsidR="000A7B56">
        <w:t xml:space="preserve"> 5098</w:t>
      </w:r>
      <w:r w:rsidR="0044255D" w:rsidRPr="006A459C">
        <w:rPr>
          <w:rFonts w:hint="eastAsia"/>
        </w:rPr>
        <w:t>,</w:t>
      </w:r>
      <w:r w:rsidR="0044255D" w:rsidRPr="006A459C">
        <w:t xml:space="preserve"> </w:t>
      </w:r>
      <w:r w:rsidR="006A459C">
        <w:t>TS 23.</w:t>
      </w:r>
      <w:r w:rsidR="006A459C" w:rsidRPr="006A459C">
        <w:t>502 CR</w:t>
      </w:r>
      <w:r w:rsidR="000A7B56">
        <w:t xml:space="preserve"> 4576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14C10118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CT4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Pr="00E33EB5">
        <w:rPr>
          <w:rFonts w:ascii="Arial" w:hAnsi="Arial" w:cs="Arial"/>
        </w:rPr>
        <w:t>Clarification related to Network Slicing enhancement</w:t>
      </w:r>
      <w:r>
        <w:rPr>
          <w:rFonts w:ascii="Arial" w:hAnsi="Arial" w:cs="Arial"/>
        </w:rPr>
        <w:t xml:space="preserve">. </w:t>
      </w:r>
    </w:p>
    <w:p w14:paraId="4836E37F" w14:textId="42B8411F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CT4 questions in </w:t>
      </w:r>
      <w:r w:rsidRPr="00E33EB5">
        <w:rPr>
          <w:rFonts w:ascii="Arial" w:hAnsi="Arial" w:cs="Arial"/>
        </w:rPr>
        <w:t>C4-233776</w:t>
      </w:r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3931F39D" w14:textId="77777777" w:rsidR="002674D1" w:rsidRPr="002674D1" w:rsidRDefault="002674D1" w:rsidP="002674D1">
      <w:pPr>
        <w:rPr>
          <w:rFonts w:ascii="Arial" w:hAnsi="Arial" w:cs="Arial"/>
        </w:rPr>
      </w:pPr>
      <w:r w:rsidRPr="002674D1">
        <w:rPr>
          <w:rFonts w:ascii="Arial" w:hAnsi="Arial" w:cs="Arial"/>
        </w:rPr>
        <w:t>Clause 5.15.6 states:</w:t>
      </w:r>
    </w:p>
    <w:p w14:paraId="478F2A4B" w14:textId="77777777" w:rsidR="002674D1" w:rsidRPr="002674D1" w:rsidRDefault="002674D1" w:rsidP="002674D1">
      <w:pPr>
        <w:pStyle w:val="B1"/>
        <w:ind w:left="284" w:firstLine="0"/>
        <w:rPr>
          <w:rFonts w:ascii="Times New Roman" w:hAnsi="Times New Roman"/>
          <w:i/>
        </w:rPr>
      </w:pPr>
      <w:r w:rsidRPr="002674D1">
        <w:rPr>
          <w:rFonts w:ascii="Times New Roman" w:hAnsi="Times New Roman"/>
          <w:i/>
        </w:rPr>
        <w:t xml:space="preserve">If the serving AMF supports the Network Slice Replacement feature and is configured to use the NSSF for Network Slice Replacement </w:t>
      </w:r>
      <w:r w:rsidRPr="00457678">
        <w:rPr>
          <w:rFonts w:ascii="Times New Roman" w:hAnsi="Times New Roman"/>
          <w:i/>
        </w:rPr>
        <w:t>triggering, the AMF subscribes with the NSSF of the VPLMN for notifications when an HPLMN S-NSSAI needs to be replaced with an Alternative S-NSSAI, in addition to notifications for the Serving PLMN S-NSSAIs. The NSSF of the VPLMN shall subscribe with the NSSF of the HPLMN for notifications when an HPLMN S-NSSAI needs to be replaced with an Alternative S-NSSAI.</w:t>
      </w:r>
    </w:p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77777777" w:rsidR="002674D1" w:rsidRDefault="002674D1" w:rsidP="002674D1">
      <w:r w:rsidRPr="00D42D7B">
        <w:rPr>
          <w:b/>
          <w:bCs/>
        </w:rPr>
        <w:t>Question 1</w:t>
      </w:r>
      <w:r>
        <w:t>: Does the above requirement apply only to Home Routed roaming use case? Or also to LBO roaming use case?</w:t>
      </w:r>
    </w:p>
    <w:p w14:paraId="42DDD4F6" w14:textId="77777777" w:rsidR="002674D1" w:rsidRDefault="002674D1" w:rsidP="002674D1"/>
    <w:p w14:paraId="0D7D8917" w14:textId="414F01A7" w:rsidR="008E3984" w:rsidRDefault="001F5EEC" w:rsidP="00020167">
      <w:pPr>
        <w:spacing w:afterLines="50" w:after="120"/>
        <w:ind w:left="720"/>
        <w:rPr>
          <w:rFonts w:ascii="Arial" w:hAnsi="Arial" w:cs="Arial"/>
          <w:lang w:val="en-US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4702FD">
        <w:rPr>
          <w:rFonts w:ascii="Arial" w:hAnsi="Arial" w:cs="Arial" w:hint="eastAsia"/>
          <w:lang w:val="en-US"/>
        </w:rPr>
        <w:t>W</w:t>
      </w:r>
      <w:r w:rsidR="004702FD">
        <w:rPr>
          <w:rFonts w:ascii="Arial" w:hAnsi="Arial" w:cs="Arial"/>
          <w:lang w:val="en-US"/>
        </w:rPr>
        <w:t xml:space="preserve">hen the AMF subscribes notification of </w:t>
      </w:r>
      <w:r w:rsidR="00D547D0">
        <w:rPr>
          <w:rFonts w:ascii="Arial" w:hAnsi="Arial" w:cs="Arial"/>
          <w:lang w:val="en-US"/>
        </w:rPr>
        <w:t>HPLMN S-NSSAI</w:t>
      </w:r>
      <w:r w:rsidR="004702FD">
        <w:rPr>
          <w:rFonts w:ascii="Arial" w:hAnsi="Arial" w:cs="Arial"/>
          <w:lang w:val="en-US"/>
        </w:rPr>
        <w:t xml:space="preserve"> replacement, it need</w:t>
      </w:r>
      <w:r w:rsidR="00433F9B">
        <w:rPr>
          <w:rFonts w:ascii="Arial" w:hAnsi="Arial" w:cs="Arial"/>
          <w:lang w:val="en-US"/>
        </w:rPr>
        <w:t>s to determine</w:t>
      </w:r>
      <w:r w:rsidR="004702FD">
        <w:rPr>
          <w:rFonts w:ascii="Arial" w:hAnsi="Arial" w:cs="Arial"/>
          <w:lang w:val="en-US"/>
        </w:rPr>
        <w:t xml:space="preserve"> whether the HPLMN S-NSSAI replacement is needed or not. For one S-NSSAI if all associated DNN is only for LBO roaming, the AMF is not required to subscribe the notification of the HPLMN S-NSSAI replacement</w:t>
      </w:r>
      <w:r w:rsidR="00A66F56">
        <w:rPr>
          <w:rFonts w:ascii="Arial" w:hAnsi="Arial" w:cs="Arial"/>
          <w:lang w:val="en-US"/>
        </w:rPr>
        <w:t xml:space="preserve">. </w:t>
      </w:r>
      <w:r w:rsidR="008E3984">
        <w:rPr>
          <w:rFonts w:ascii="Arial" w:hAnsi="Arial" w:cs="Arial"/>
          <w:lang w:val="en-US" w:eastAsia="zh-CN"/>
        </w:rPr>
        <w:t>T</w:t>
      </w:r>
      <w:r w:rsidR="008E3984">
        <w:rPr>
          <w:rFonts w:ascii="Arial" w:hAnsi="Arial" w:cs="Arial" w:hint="eastAsia"/>
          <w:lang w:val="en-US" w:eastAsia="zh-CN"/>
        </w:rPr>
        <w:t>he</w:t>
      </w:r>
      <w:r w:rsidR="008E3984">
        <w:rPr>
          <w:rFonts w:ascii="Arial" w:hAnsi="Arial" w:cs="Arial"/>
          <w:lang w:val="en-US"/>
        </w:rPr>
        <w:t xml:space="preserve"> </w:t>
      </w:r>
      <w:r w:rsidR="008E3984">
        <w:rPr>
          <w:rFonts w:ascii="Arial" w:hAnsi="Arial" w:cs="Arial" w:hint="eastAsia"/>
          <w:lang w:val="en-US" w:eastAsia="zh-CN"/>
        </w:rPr>
        <w:t>reasons</w:t>
      </w:r>
      <w:r w:rsidR="008E3984">
        <w:rPr>
          <w:rFonts w:ascii="Arial" w:hAnsi="Arial" w:cs="Arial"/>
          <w:lang w:val="en-US"/>
        </w:rPr>
        <w:t xml:space="preserve"> are listed in the following:</w:t>
      </w:r>
    </w:p>
    <w:p w14:paraId="4444FB03" w14:textId="1DF2216E" w:rsidR="00DB76B6" w:rsidRDefault="00DB76B6" w:rsidP="008E3984">
      <w:pPr>
        <w:pStyle w:val="ae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The PDU session associated with such DNN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  <w:lang w:val="en-US" w:eastAsia="zh-CN"/>
        </w:rPr>
        <w:t xml:space="preserve">S-NSSAI is LBO roaming </w:t>
      </w:r>
      <w:r>
        <w:rPr>
          <w:rFonts w:ascii="Arial" w:hAnsi="Arial" w:cs="Arial"/>
          <w:lang w:val="en-US"/>
        </w:rPr>
        <w:t>in which the HPLMN S-NSSAI is not used for user plane establishment in the VPLMN</w:t>
      </w:r>
      <w:r>
        <w:rPr>
          <w:rFonts w:ascii="Arial" w:hAnsi="Arial" w:cs="Arial"/>
          <w:lang w:val="en-US" w:eastAsia="zh-CN"/>
        </w:rPr>
        <w:t>.</w:t>
      </w:r>
    </w:p>
    <w:p w14:paraId="2CA7A668" w14:textId="40D51A1D" w:rsidR="00DB76B6" w:rsidRDefault="00DB76B6" w:rsidP="008E3984">
      <w:pPr>
        <w:pStyle w:val="ae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V-SMF </w:t>
      </w:r>
      <w:r w:rsidR="000A7B56">
        <w:rPr>
          <w:rFonts w:ascii="Arial" w:hAnsi="Arial" w:cs="Arial"/>
          <w:lang w:val="en-US" w:eastAsia="zh-CN"/>
        </w:rPr>
        <w:t xml:space="preserve">shall </w:t>
      </w:r>
      <w:r>
        <w:rPr>
          <w:rFonts w:ascii="Arial" w:hAnsi="Arial" w:cs="Arial"/>
          <w:lang w:val="en-US" w:eastAsia="zh-CN"/>
        </w:rPr>
        <w:t xml:space="preserve">use the original </w:t>
      </w:r>
      <w:r>
        <w:rPr>
          <w:rFonts w:ascii="Arial" w:hAnsi="Arial" w:cs="Arial"/>
          <w:lang w:val="en-US"/>
        </w:rPr>
        <w:t>HPLMN S-NSSAI</w:t>
      </w:r>
      <w:r w:rsidR="00F25E57">
        <w:rPr>
          <w:rFonts w:ascii="Arial" w:hAnsi="Arial" w:cs="Arial"/>
          <w:lang w:val="en-US"/>
        </w:rPr>
        <w:t xml:space="preserve"> which is provided by the UE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 w:hint="eastAsia"/>
          <w:lang w:val="en-US" w:eastAsia="zh-CN"/>
        </w:rPr>
        <w:t>retrieve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subscription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data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from</w:t>
      </w:r>
      <w:r>
        <w:rPr>
          <w:rFonts w:ascii="Arial" w:hAnsi="Arial" w:cs="Arial"/>
          <w:lang w:val="en-US" w:eastAsia="zh-CN"/>
        </w:rPr>
        <w:t xml:space="preserve"> UDM</w:t>
      </w:r>
      <w:r>
        <w:rPr>
          <w:rFonts w:ascii="Arial" w:hAnsi="Arial" w:cs="Arial" w:hint="eastAsia"/>
          <w:lang w:val="en-US" w:eastAsia="zh-CN"/>
        </w:rPr>
        <w:t>.</w:t>
      </w:r>
    </w:p>
    <w:p w14:paraId="5545DC22" w14:textId="3FD87EED" w:rsidR="008E3984" w:rsidRPr="008E3984" w:rsidRDefault="000A7B56" w:rsidP="008E3984">
      <w:pPr>
        <w:pStyle w:val="ae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not defined the charging aspect for slice replacement, especially for HPLMN </w:t>
      </w:r>
      <w:r>
        <w:rPr>
          <w:rFonts w:ascii="Arial" w:hAnsi="Arial" w:cs="Arial"/>
          <w:lang w:val="en-US"/>
        </w:rPr>
        <w:t>S-NSSAI replacement</w:t>
      </w:r>
      <w:r>
        <w:rPr>
          <w:rFonts w:ascii="Arial" w:hAnsi="Arial" w:cs="Arial"/>
          <w:lang w:val="en-US" w:eastAsia="zh-CN"/>
        </w:rPr>
        <w:t xml:space="preserve"> in LBO roaming case. CT4 can further check t</w:t>
      </w:r>
      <w:r w:rsidR="00DB76B6">
        <w:rPr>
          <w:rFonts w:ascii="Arial" w:hAnsi="Arial" w:cs="Arial"/>
          <w:lang w:val="en-US" w:eastAsia="zh-CN"/>
        </w:rPr>
        <w:t xml:space="preserve">he </w:t>
      </w:r>
      <w:r w:rsidR="00CA3470">
        <w:rPr>
          <w:rFonts w:ascii="Arial" w:hAnsi="Arial" w:cs="Arial"/>
          <w:lang w:val="en-US" w:eastAsia="zh-CN"/>
        </w:rPr>
        <w:t xml:space="preserve">charging aspects related to </w:t>
      </w:r>
      <w:r w:rsidR="00CA3470">
        <w:rPr>
          <w:rFonts w:ascii="Arial" w:hAnsi="Arial" w:cs="Arial"/>
          <w:lang w:val="en-US"/>
        </w:rPr>
        <w:t>HPLMN S-NSSAI replacement</w:t>
      </w:r>
      <w:r>
        <w:rPr>
          <w:rFonts w:ascii="Arial" w:hAnsi="Arial" w:cs="Arial"/>
          <w:lang w:val="en-US"/>
        </w:rPr>
        <w:t>, i</w:t>
      </w:r>
      <w:r w:rsidR="00CA3470">
        <w:rPr>
          <w:rFonts w:ascii="Arial" w:hAnsi="Arial" w:cs="Arial"/>
          <w:lang w:val="en-US"/>
        </w:rPr>
        <w:t>f necessary, with SA5.</w:t>
      </w:r>
    </w:p>
    <w:p w14:paraId="533FB4E9" w14:textId="77777777" w:rsidR="002674D1" w:rsidRDefault="002674D1" w:rsidP="002674D1"/>
    <w:p w14:paraId="4C5B8F26" w14:textId="77777777" w:rsidR="002674D1" w:rsidRDefault="002674D1" w:rsidP="002674D1"/>
    <w:p w14:paraId="76AD2D50" w14:textId="77777777" w:rsidR="002674D1" w:rsidRDefault="002674D1" w:rsidP="002674D1">
      <w:r>
        <w:t>Clause 5.15.19 states:</w:t>
      </w:r>
    </w:p>
    <w:p w14:paraId="6CB03CC9" w14:textId="77777777" w:rsidR="002674D1" w:rsidRPr="004D0998" w:rsidRDefault="002674D1" w:rsidP="002674D1">
      <w:pPr>
        <w:rPr>
          <w:i/>
          <w:iCs/>
          <w:lang w:val="en-US"/>
        </w:rPr>
      </w:pPr>
      <w:r w:rsidRPr="004D0998">
        <w:rPr>
          <w:i/>
          <w:iCs/>
        </w:rPr>
        <w:lastRenderedPageBreak/>
        <w:t>, the AMF provides the Alternative S-NSSAI for this S-NSSAI in the Allowed NSSAI and in the Configured NSSAI, if not included yet, and the mapping between S-NSSAI(s) to Alternative S-NSSAI(s) to the UE in UE Configuration Update message as follows:</w:t>
      </w:r>
    </w:p>
    <w:p w14:paraId="4018EC6C" w14:textId="77777777" w:rsidR="002674D1" w:rsidRPr="004D0998" w:rsidRDefault="002674D1" w:rsidP="00F93FC1">
      <w:pPr>
        <w:rPr>
          <w:i/>
          <w:iCs/>
        </w:rPr>
      </w:pPr>
      <w:r w:rsidRPr="004D0998">
        <w:rPr>
          <w:i/>
          <w:iCs/>
        </w:rPr>
        <w:t xml:space="preserve">-    for non-roaming UEs, the AMF provides the mapping of the S-NSSAI to the Alternative S-NSSAI to the UE. </w:t>
      </w:r>
    </w:p>
    <w:p w14:paraId="1732B963" w14:textId="77777777" w:rsidR="002674D1" w:rsidRPr="004D0998" w:rsidRDefault="002674D1" w:rsidP="00F93FC1">
      <w:pPr>
        <w:rPr>
          <w:i/>
          <w:iCs/>
        </w:rPr>
      </w:pPr>
      <w:r w:rsidRPr="004D0998">
        <w:rPr>
          <w:i/>
          <w:iCs/>
        </w:rPr>
        <w:t>-    for roaming UEs when the VPLMN S-NSSAI has to be replaced by a VPLMN Alternative S-NSSAI, the AMF provides the mapping of the VPLMN S-NSSAI to the Alternative VPLMN S-NSSAI to the UE.</w:t>
      </w:r>
    </w:p>
    <w:p w14:paraId="0FFECFC1" w14:textId="77777777" w:rsidR="002674D1" w:rsidRPr="004D0998" w:rsidRDefault="002674D1" w:rsidP="00F93FC1">
      <w:pPr>
        <w:rPr>
          <w:i/>
          <w:iCs/>
        </w:rPr>
      </w:pPr>
      <w:r w:rsidRPr="004D0998">
        <w:rPr>
          <w:i/>
          <w:iCs/>
        </w:rPr>
        <w:t>-    for roaming UEs when the HPLMN S-NSSAI has to be replaced by an Alternative HPLMN S-NSSAI, the AMF provides the mapping of the HPLMN S-NSSAI to the Alternative HPLMN S-NSSAI to the UE.</w:t>
      </w:r>
    </w:p>
    <w:p w14:paraId="3D74C8D9" w14:textId="77777777" w:rsidR="002674D1" w:rsidRDefault="002674D1" w:rsidP="002674D1">
      <w:r w:rsidRPr="004D0998">
        <w:rPr>
          <w:b/>
          <w:bCs/>
        </w:rPr>
        <w:t xml:space="preserve">Question </w:t>
      </w:r>
      <w:r>
        <w:rPr>
          <w:b/>
          <w:bCs/>
        </w:rPr>
        <w:t>2</w:t>
      </w:r>
      <w:r>
        <w:t>: In the above requirement, HPLMN S-NSSAI replaced with HPLMN Alternative S-NSSAI is applicable only in case of Home routed roaming use case? Or also to LBO roaming use case?</w:t>
      </w:r>
    </w:p>
    <w:p w14:paraId="03566491" w14:textId="77777777" w:rsidR="00F93FC1" w:rsidRDefault="00F93FC1" w:rsidP="002674D1"/>
    <w:p w14:paraId="70C437C2" w14:textId="16092CC6" w:rsidR="00F93FC1" w:rsidRDefault="00F93FC1" w:rsidP="00F93FC1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001D0D">
        <w:rPr>
          <w:rFonts w:ascii="Arial" w:hAnsi="Arial" w:cs="Arial"/>
        </w:rPr>
        <w:t xml:space="preserve">The above </w:t>
      </w:r>
      <w:r w:rsidR="00966365">
        <w:rPr>
          <w:rFonts w:ascii="Arial" w:hAnsi="Arial" w:cs="Arial"/>
        </w:rPr>
        <w:t xml:space="preserve">notification from AMF to SMF only </w:t>
      </w:r>
      <w:r w:rsidR="00001D0D">
        <w:rPr>
          <w:rFonts w:ascii="Arial" w:hAnsi="Arial" w:cs="Arial"/>
        </w:rPr>
        <w:t>applies</w:t>
      </w:r>
      <w:r w:rsidRPr="001F5EEC">
        <w:rPr>
          <w:rFonts w:ascii="Arial" w:hAnsi="Arial" w:cs="Arial"/>
        </w:rPr>
        <w:t xml:space="preserve"> to Home Routed roaming</w:t>
      </w:r>
      <w:r w:rsidR="00966365">
        <w:rPr>
          <w:rFonts w:ascii="Arial" w:hAnsi="Arial" w:cs="Arial"/>
        </w:rPr>
        <w:t xml:space="preserve"> case</w:t>
      </w:r>
      <w:r w:rsidRPr="001F5EEC">
        <w:rPr>
          <w:rFonts w:ascii="Arial" w:hAnsi="Arial" w:cs="Arial"/>
        </w:rPr>
        <w:t>.</w:t>
      </w:r>
      <w:r w:rsidR="00611097">
        <w:rPr>
          <w:rFonts w:ascii="Arial" w:hAnsi="Arial" w:cs="Arial"/>
        </w:rPr>
        <w:t xml:space="preserve"> </w:t>
      </w:r>
    </w:p>
    <w:p w14:paraId="245CB604" w14:textId="77777777" w:rsidR="00F93FC1" w:rsidRDefault="00F93FC1" w:rsidP="002674D1"/>
    <w:p w14:paraId="13BF78CB" w14:textId="77777777" w:rsidR="00F93FC1" w:rsidRDefault="00F93FC1" w:rsidP="002674D1"/>
    <w:p w14:paraId="444A0D57" w14:textId="77777777" w:rsidR="002674D1" w:rsidRDefault="002674D1" w:rsidP="002674D1">
      <w:r>
        <w:t xml:space="preserve">In the current TS 23.502, </w:t>
      </w:r>
    </w:p>
    <w:p w14:paraId="67EE9AA5" w14:textId="77777777" w:rsidR="002674D1" w:rsidRDefault="002674D1" w:rsidP="002674D1">
      <w:r>
        <w:t>Clause 4.3.2.2.1 states:</w:t>
      </w:r>
    </w:p>
    <w:p w14:paraId="47AF9631" w14:textId="77777777" w:rsidR="002674D1" w:rsidRPr="000618D0" w:rsidRDefault="002674D1" w:rsidP="002674D1">
      <w:pPr>
        <w:pStyle w:val="B1"/>
        <w:ind w:left="284" w:firstLine="0"/>
        <w:rPr>
          <w:rFonts w:ascii="Times New Roman" w:hAnsi="Times New Roman"/>
          <w:i/>
          <w:iCs/>
        </w:rPr>
      </w:pPr>
      <w:r w:rsidRPr="000618D0">
        <w:rPr>
          <w:rFonts w:ascii="Times New Roman" w:hAnsi="Times New Roman"/>
          <w:i/>
          <w:iCs/>
        </w:rPr>
        <w:t>For roaming scenario in local breakout (LBO), the AMF also sends the corresponding S-NSSAI of the HPLMN from the Mapping Of Allowed NSSAI or Mapping Of Partially Allowed NSSAI to the SMF. If the the AMF determines to replace the HPLMN S-NSSAI received from the UE with the HPLMN Alternative S-NSSAI or the AMF receives the HPLMN Alternative S-NSSAI and the HPLMN S-NSSAI provided by the UE, the AMF sends both HPLMN S-NSSAI and HPLMN Alternative S-NSSAI to the SMF.</w:t>
      </w:r>
    </w:p>
    <w:p w14:paraId="36219F02" w14:textId="77777777" w:rsidR="002674D1" w:rsidRDefault="002674D1" w:rsidP="002674D1">
      <w:r w:rsidRPr="004D0998">
        <w:rPr>
          <w:b/>
          <w:bCs/>
        </w:rPr>
        <w:t xml:space="preserve">Question </w:t>
      </w:r>
      <w:r>
        <w:rPr>
          <w:b/>
          <w:bCs/>
        </w:rPr>
        <w:t>3</w:t>
      </w:r>
      <w:r>
        <w:t>: In the above requirement, why would AMF replace HPLMN Alternative S-NSSAI in case of LBO roaming? (for example, why would congestion or unavailability of a slice in HPLMN impact an equivalent slice being used in VPLMN by an LBO roaming UE?)</w:t>
      </w:r>
    </w:p>
    <w:p w14:paraId="6F8F78B9" w14:textId="77777777" w:rsidR="002674D1" w:rsidRDefault="002674D1" w:rsidP="002674D1"/>
    <w:p w14:paraId="53D98A10" w14:textId="026A6AEE" w:rsidR="00073676" w:rsidRPr="00C04C34" w:rsidRDefault="000618D0" w:rsidP="00073676">
      <w:pPr>
        <w:spacing w:afterLines="50" w:after="120"/>
        <w:ind w:left="720"/>
        <w:rPr>
          <w:rFonts w:ascii="Arial" w:hAnsi="Arial" w:cs="Arial"/>
          <w:lang w:eastAsia="zh-CN"/>
        </w:rPr>
      </w:pPr>
      <w:r w:rsidRPr="000408F5">
        <w:rPr>
          <w:rFonts w:ascii="Arial" w:hAnsi="Arial" w:cs="Arial"/>
          <w:b/>
        </w:rPr>
        <w:t>Answer:</w:t>
      </w:r>
      <w:r w:rsidR="00073676" w:rsidRPr="00073676">
        <w:rPr>
          <w:rFonts w:ascii="Arial" w:hAnsi="Arial" w:cs="Arial"/>
        </w:rPr>
        <w:t xml:space="preserve"> </w:t>
      </w:r>
      <w:r w:rsidR="00EB31AA">
        <w:rPr>
          <w:rFonts w:ascii="Arial" w:hAnsi="Arial" w:cs="Arial"/>
        </w:rPr>
        <w:t xml:space="preserve">In case of </w:t>
      </w:r>
      <w:r w:rsidR="00457678">
        <w:rPr>
          <w:rFonts w:ascii="Arial" w:hAnsi="Arial" w:cs="Arial"/>
        </w:rPr>
        <w:t>LBO roaming</w:t>
      </w:r>
      <w:r w:rsidR="00EB31AA">
        <w:rPr>
          <w:rFonts w:ascii="Arial" w:hAnsi="Arial" w:cs="Arial"/>
        </w:rPr>
        <w:t xml:space="preserve">, </w:t>
      </w:r>
      <w:r w:rsidR="004702FD">
        <w:rPr>
          <w:rFonts w:ascii="Arial" w:hAnsi="Arial" w:cs="Arial"/>
        </w:rPr>
        <w:t xml:space="preserve">SA2 agrees that </w:t>
      </w:r>
      <w:r w:rsidR="00EB31AA">
        <w:rPr>
          <w:rFonts w:ascii="Arial" w:hAnsi="Arial" w:cs="Arial"/>
        </w:rPr>
        <w:t>the</w:t>
      </w:r>
      <w:r w:rsidR="00070BD8" w:rsidRPr="00070BD8">
        <w:rPr>
          <w:rFonts w:ascii="Arial" w:hAnsi="Arial" w:cs="Arial"/>
        </w:rPr>
        <w:t xml:space="preserve"> HPLMN </w:t>
      </w:r>
      <w:r w:rsidR="00966365">
        <w:rPr>
          <w:rFonts w:ascii="Arial" w:hAnsi="Arial" w:cs="Arial"/>
        </w:rPr>
        <w:t xml:space="preserve">alternative </w:t>
      </w:r>
      <w:r w:rsidR="00070BD8" w:rsidRPr="00070BD8">
        <w:rPr>
          <w:rFonts w:ascii="Arial" w:hAnsi="Arial" w:cs="Arial"/>
        </w:rPr>
        <w:t>S-NSSAI</w:t>
      </w:r>
      <w:r w:rsidR="00070BD8">
        <w:rPr>
          <w:rFonts w:ascii="Arial" w:hAnsi="Arial" w:cs="Arial"/>
        </w:rPr>
        <w:t xml:space="preserve"> is not required to be</w:t>
      </w:r>
      <w:r w:rsidR="00966365">
        <w:rPr>
          <w:rFonts w:ascii="Arial" w:hAnsi="Arial" w:cs="Arial"/>
        </w:rPr>
        <w:t xml:space="preserve"> notified to SMF</w:t>
      </w:r>
      <w:r w:rsidR="0098321C">
        <w:rPr>
          <w:rFonts w:ascii="Arial" w:hAnsi="Arial" w:cs="Arial"/>
        </w:rPr>
        <w:t>.</w:t>
      </w:r>
    </w:p>
    <w:p w14:paraId="6F3CDA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AD583B" w14:textId="1065F4C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4500">
        <w:rPr>
          <w:rFonts w:ascii="Arial" w:hAnsi="Arial" w:cs="Arial"/>
          <w:b/>
          <w:color w:val="000000"/>
        </w:rPr>
        <w:t>CT</w:t>
      </w:r>
      <w:r w:rsidR="00B83AAD">
        <w:rPr>
          <w:rFonts w:ascii="Arial" w:hAnsi="Arial" w:cs="Arial"/>
          <w:b/>
          <w:color w:val="000000"/>
        </w:rPr>
        <w:t>4</w:t>
      </w:r>
      <w:r w:rsidR="00DB41A7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E1EA035" w14:textId="29C78CC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4254BF">
        <w:rPr>
          <w:rFonts w:ascii="Arial" w:hAnsi="Arial" w:cs="Arial"/>
        </w:rPr>
        <w:t xml:space="preserve">asks </w:t>
      </w:r>
      <w:r w:rsidR="00E33EB5">
        <w:rPr>
          <w:rFonts w:ascii="Arial" w:hAnsi="Arial" w:cs="Arial"/>
        </w:rPr>
        <w:t>CT4</w:t>
      </w:r>
      <w:r w:rsidR="004254BF" w:rsidRPr="004254BF">
        <w:rPr>
          <w:rFonts w:ascii="Arial" w:hAnsi="Arial" w:cs="Arial"/>
        </w:rPr>
        <w:t xml:space="preserve"> to take the above information into account.</w:t>
      </w:r>
      <w:r w:rsidR="004254BF">
        <w:rPr>
          <w:rFonts w:ascii="Arial" w:hAnsi="Arial" w:cs="Arial"/>
          <w:color w:val="000000"/>
          <w:highlight w:val="green"/>
        </w:rPr>
        <w:t xml:space="preserve">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48D21610" w14:textId="77777777" w:rsidR="00463675" w:rsidRPr="000F4E43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62437BF" w14:textId="77777777" w:rsidR="005C2779" w:rsidRDefault="005C2779" w:rsidP="005C277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67B56A1" w14:textId="77777777" w:rsidR="005C2779" w:rsidRDefault="005C2779" w:rsidP="005C277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32E99D65" w14:textId="77777777" w:rsidR="00463675" w:rsidRPr="005C277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C277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6C71D" w14:textId="77777777" w:rsidR="0007513B" w:rsidRDefault="0007513B">
      <w:r>
        <w:separator/>
      </w:r>
    </w:p>
  </w:endnote>
  <w:endnote w:type="continuationSeparator" w:id="0">
    <w:p w14:paraId="250EAB34" w14:textId="77777777" w:rsidR="0007513B" w:rsidRDefault="0007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6B64E" w14:textId="77777777" w:rsidR="0007513B" w:rsidRDefault="0007513B">
      <w:r>
        <w:separator/>
      </w:r>
    </w:p>
  </w:footnote>
  <w:footnote w:type="continuationSeparator" w:id="0">
    <w:p w14:paraId="43F26E77" w14:textId="77777777" w:rsidR="0007513B" w:rsidRDefault="00075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01E5B"/>
    <w:multiLevelType w:val="hybridMultilevel"/>
    <w:tmpl w:val="BF36EB9E"/>
    <w:lvl w:ilvl="0" w:tplc="AB50BB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1D0D"/>
    <w:rsid w:val="0000385D"/>
    <w:rsid w:val="0001501B"/>
    <w:rsid w:val="00020167"/>
    <w:rsid w:val="0002472B"/>
    <w:rsid w:val="00030AAE"/>
    <w:rsid w:val="000379A5"/>
    <w:rsid w:val="00042C7A"/>
    <w:rsid w:val="00051868"/>
    <w:rsid w:val="000534DD"/>
    <w:rsid w:val="000618D0"/>
    <w:rsid w:val="00070BD8"/>
    <w:rsid w:val="00072D95"/>
    <w:rsid w:val="00073676"/>
    <w:rsid w:val="0007513B"/>
    <w:rsid w:val="00076BB0"/>
    <w:rsid w:val="000A1FC4"/>
    <w:rsid w:val="000A7B56"/>
    <w:rsid w:val="000B175A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30D6F"/>
    <w:rsid w:val="0013477D"/>
    <w:rsid w:val="001404A4"/>
    <w:rsid w:val="00144B78"/>
    <w:rsid w:val="0015110D"/>
    <w:rsid w:val="00151E1B"/>
    <w:rsid w:val="00167DC3"/>
    <w:rsid w:val="00175A43"/>
    <w:rsid w:val="00175C86"/>
    <w:rsid w:val="0019277B"/>
    <w:rsid w:val="001A1A51"/>
    <w:rsid w:val="001A31C6"/>
    <w:rsid w:val="001B6B21"/>
    <w:rsid w:val="001B7D46"/>
    <w:rsid w:val="001C1B1A"/>
    <w:rsid w:val="001C25DA"/>
    <w:rsid w:val="001D443D"/>
    <w:rsid w:val="001D5058"/>
    <w:rsid w:val="001D71CA"/>
    <w:rsid w:val="001F5EEC"/>
    <w:rsid w:val="00200C60"/>
    <w:rsid w:val="00202CBF"/>
    <w:rsid w:val="0022103D"/>
    <w:rsid w:val="002225B5"/>
    <w:rsid w:val="00223ED5"/>
    <w:rsid w:val="0022437A"/>
    <w:rsid w:val="00243599"/>
    <w:rsid w:val="00246B9C"/>
    <w:rsid w:val="00264A7F"/>
    <w:rsid w:val="00266BEA"/>
    <w:rsid w:val="002674D1"/>
    <w:rsid w:val="00295002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254BF"/>
    <w:rsid w:val="004330B0"/>
    <w:rsid w:val="00433F9B"/>
    <w:rsid w:val="0044255D"/>
    <w:rsid w:val="004465EC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443D"/>
    <w:rsid w:val="004C6AB0"/>
    <w:rsid w:val="004E15BE"/>
    <w:rsid w:val="004E592D"/>
    <w:rsid w:val="004E7F6A"/>
    <w:rsid w:val="004F4A64"/>
    <w:rsid w:val="00531E32"/>
    <w:rsid w:val="00533B68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2779"/>
    <w:rsid w:val="005C38C8"/>
    <w:rsid w:val="005C6BA4"/>
    <w:rsid w:val="00600780"/>
    <w:rsid w:val="00611097"/>
    <w:rsid w:val="00611C47"/>
    <w:rsid w:val="00621F7D"/>
    <w:rsid w:val="006304C4"/>
    <w:rsid w:val="00644815"/>
    <w:rsid w:val="006612FD"/>
    <w:rsid w:val="006759EE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677"/>
    <w:rsid w:val="00790B86"/>
    <w:rsid w:val="007A1FE0"/>
    <w:rsid w:val="007D1F68"/>
    <w:rsid w:val="007E2F26"/>
    <w:rsid w:val="007F3EE4"/>
    <w:rsid w:val="00806E37"/>
    <w:rsid w:val="00827222"/>
    <w:rsid w:val="00834BD7"/>
    <w:rsid w:val="0084049C"/>
    <w:rsid w:val="00841710"/>
    <w:rsid w:val="00841DF2"/>
    <w:rsid w:val="00844354"/>
    <w:rsid w:val="0085215B"/>
    <w:rsid w:val="00854847"/>
    <w:rsid w:val="00862A58"/>
    <w:rsid w:val="0086348D"/>
    <w:rsid w:val="0086711C"/>
    <w:rsid w:val="00884424"/>
    <w:rsid w:val="00892980"/>
    <w:rsid w:val="00895E01"/>
    <w:rsid w:val="008A2658"/>
    <w:rsid w:val="008B2BBD"/>
    <w:rsid w:val="008C2107"/>
    <w:rsid w:val="008C2F88"/>
    <w:rsid w:val="008D6007"/>
    <w:rsid w:val="008E3984"/>
    <w:rsid w:val="008F1776"/>
    <w:rsid w:val="00906004"/>
    <w:rsid w:val="00923E7C"/>
    <w:rsid w:val="00942661"/>
    <w:rsid w:val="00961750"/>
    <w:rsid w:val="00961FC4"/>
    <w:rsid w:val="00964AF8"/>
    <w:rsid w:val="00966365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40CCC"/>
    <w:rsid w:val="00A441B5"/>
    <w:rsid w:val="00A47E34"/>
    <w:rsid w:val="00A51918"/>
    <w:rsid w:val="00A56BB3"/>
    <w:rsid w:val="00A66F56"/>
    <w:rsid w:val="00A80196"/>
    <w:rsid w:val="00A97246"/>
    <w:rsid w:val="00AA3F43"/>
    <w:rsid w:val="00AA57F2"/>
    <w:rsid w:val="00AB2A8E"/>
    <w:rsid w:val="00AB6EC3"/>
    <w:rsid w:val="00AC3900"/>
    <w:rsid w:val="00AC52E8"/>
    <w:rsid w:val="00AC6962"/>
    <w:rsid w:val="00AE1BD2"/>
    <w:rsid w:val="00AF57EF"/>
    <w:rsid w:val="00AF5D18"/>
    <w:rsid w:val="00B025E3"/>
    <w:rsid w:val="00B03B28"/>
    <w:rsid w:val="00B078F9"/>
    <w:rsid w:val="00B10016"/>
    <w:rsid w:val="00B2159C"/>
    <w:rsid w:val="00B31FE9"/>
    <w:rsid w:val="00B73B9E"/>
    <w:rsid w:val="00B76927"/>
    <w:rsid w:val="00B771AD"/>
    <w:rsid w:val="00B81AA1"/>
    <w:rsid w:val="00B83AAD"/>
    <w:rsid w:val="00B914ED"/>
    <w:rsid w:val="00B9645B"/>
    <w:rsid w:val="00BB77FB"/>
    <w:rsid w:val="00BC4500"/>
    <w:rsid w:val="00BD727C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3470"/>
    <w:rsid w:val="00CA6FCD"/>
    <w:rsid w:val="00CB35DA"/>
    <w:rsid w:val="00CB666D"/>
    <w:rsid w:val="00CC16C4"/>
    <w:rsid w:val="00CC58CF"/>
    <w:rsid w:val="00CE15C4"/>
    <w:rsid w:val="00CF1040"/>
    <w:rsid w:val="00D03F4E"/>
    <w:rsid w:val="00D1595C"/>
    <w:rsid w:val="00D25660"/>
    <w:rsid w:val="00D27E10"/>
    <w:rsid w:val="00D43F53"/>
    <w:rsid w:val="00D44ED7"/>
    <w:rsid w:val="00D5113A"/>
    <w:rsid w:val="00D547D0"/>
    <w:rsid w:val="00D60729"/>
    <w:rsid w:val="00D812DC"/>
    <w:rsid w:val="00D83EEB"/>
    <w:rsid w:val="00D86B9D"/>
    <w:rsid w:val="00D92AD1"/>
    <w:rsid w:val="00DA61BB"/>
    <w:rsid w:val="00DA75CA"/>
    <w:rsid w:val="00DB15AC"/>
    <w:rsid w:val="00DB41A7"/>
    <w:rsid w:val="00DB76B6"/>
    <w:rsid w:val="00DD788E"/>
    <w:rsid w:val="00DE24B5"/>
    <w:rsid w:val="00DE5C62"/>
    <w:rsid w:val="00DF184D"/>
    <w:rsid w:val="00DF69E9"/>
    <w:rsid w:val="00E16D69"/>
    <w:rsid w:val="00E33EB5"/>
    <w:rsid w:val="00E4038D"/>
    <w:rsid w:val="00E74294"/>
    <w:rsid w:val="00E87510"/>
    <w:rsid w:val="00EA4FF1"/>
    <w:rsid w:val="00EB31AA"/>
    <w:rsid w:val="00EC13E9"/>
    <w:rsid w:val="00ED3EF5"/>
    <w:rsid w:val="00EE3074"/>
    <w:rsid w:val="00EE4325"/>
    <w:rsid w:val="00F107A1"/>
    <w:rsid w:val="00F248C0"/>
    <w:rsid w:val="00F25264"/>
    <w:rsid w:val="00F25E57"/>
    <w:rsid w:val="00F33004"/>
    <w:rsid w:val="00F330DA"/>
    <w:rsid w:val="00F37397"/>
    <w:rsid w:val="00F40C8C"/>
    <w:rsid w:val="00F508E2"/>
    <w:rsid w:val="00F62570"/>
    <w:rsid w:val="00F71E4B"/>
    <w:rsid w:val="00F915DC"/>
    <w:rsid w:val="00F93FC1"/>
    <w:rsid w:val="00FB0D38"/>
    <w:rsid w:val="00FC0DAD"/>
    <w:rsid w:val="00FC2A0F"/>
    <w:rsid w:val="00FD2D99"/>
    <w:rsid w:val="00FE3207"/>
    <w:rsid w:val="00FF4698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styleId="ae">
    <w:name w:val="List Paragraph"/>
    <w:basedOn w:val="a"/>
    <w:uiPriority w:val="34"/>
    <w:qFormat/>
    <w:rsid w:val="008E39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2</cp:revision>
  <cp:lastPrinted>2002-04-23T08:10:00Z</cp:lastPrinted>
  <dcterms:created xsi:type="dcterms:W3CDTF">2023-11-03T08:44:00Z</dcterms:created>
  <dcterms:modified xsi:type="dcterms:W3CDTF">2023-11-03T08:44:00Z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(3)ZfxEUaBADMO0W/X0+Q0pxdoKIny78L8wXYGxSmwIdVhtNRa8dH8lWl/IC8qsAHUmP3S4bHbr
MyMtcO/cM3iVMi5IL9ZHBKJVeh7UHqPMmZyveluwUumdPWmCon17wsld0WgnfQsgRkC/Rs9/
lXKxFCN741TK0QFs/gjbkXO/5w7+yA4nBZyLTGI/oRktVcH2VNrABczpbCCoY///C7S/6RCz
8nnKIiCSotOkyL7/jD</vt:lpwstr>
  </property>
  <property fmtid="{D5CDD505-2E9C-101B-9397-08002B2CF9AE}" pid="3" name="_2015_ms_pID_7253431">
    <vt:lpwstr>wCo1kdxt6Z76hSkorPSigBmN2ld4ZDnSQYGvFGyO7RuD2YfQseub8P
aiCY+O3srQqH6brvI0lAKtz0dtyVcCOJr8JNLEdIB6xrTjEboekBXGFqqFblbPClO9koCii8
d1IWQDPts98xBOz5yjlPzbckmd+jHuQU74hh9dOEa+15gmzJwtZxaSsXHK48CkNeo6sJE9l/
lvBjtso0um/MW6iNYDPE2gLpYQpZ+if3f3P0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